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288" w:lineRule="auto"/>
        <w:ind w:firstLine="420" w:firstLineChars="200"/>
        <w:rPr>
          <w:rFonts w:hint="eastAsia" w:ascii="黑体" w:hAnsi="Times New Roman" w:eastAsia="黑体"/>
          <w:b w:val="0"/>
          <w:color w:val="000000"/>
          <w:sz w:val="21"/>
          <w:szCs w:val="21"/>
        </w:rPr>
      </w:pPr>
      <w:bookmarkStart w:id="0" w:name="_Toc92384162"/>
      <w:r>
        <w:rPr>
          <w:rFonts w:hint="eastAsia" w:ascii="黑体" w:hAnsi="Times New Roman" w:eastAsia="黑体"/>
          <w:b w:val="0"/>
          <w:color w:val="000000"/>
          <w:sz w:val="21"/>
          <w:szCs w:val="21"/>
        </w:rPr>
        <w:t>2.以件归档的档案业务表格规范——</w:t>
      </w:r>
      <w:r>
        <w:rPr>
          <w:rFonts w:hint="eastAsia" w:ascii="黑体" w:hAnsi="Times New Roman" w:eastAsia="黑体"/>
          <w:b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198120</wp:posOffset>
                </wp:positionV>
                <wp:extent cx="1828800" cy="12096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95"/>
                              <w:gridCol w:w="675"/>
                              <w:gridCol w:w="97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495" w:type="dxa"/>
                                  <w:vMerge w:val="restart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Cs/>
                                    </w:rPr>
                                    <w:t>密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Cs/>
                                    </w:rPr>
                                    <w:t>级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Cs/>
                                    </w:rPr>
                                    <w:t>绝密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5" w:type="dxa"/>
                                  <w:vMerge w:val="continue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Cs/>
                                    </w:rPr>
                                    <w:t>机密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5" w:type="dxa"/>
                                  <w:vMerge w:val="continue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Cs/>
                                    </w:rPr>
                                    <w:t>秘密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Calibri" w:hAnsi="Calibri" w:eastAsia="宋体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05pt;margin-top:15.6pt;height:95.25pt;width:144pt;z-index:251659264;mso-width-relative:page;mso-height-relative:page;" filled="f" stroked="f" coordsize="21600,21600" o:gfxdata="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VrM4/XAAAA&#10;CgEAAA8AAAAAAAAAAQAgAAAAIgAAAGRycy9kb3ducmV2LnhtbFBLAQIUABQAAAAIAIdO4kBJNgBm&#10;rAEAAE8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95"/>
                        <w:gridCol w:w="675"/>
                        <w:gridCol w:w="97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7" w:hRule="atLeast"/>
                        </w:trPr>
                        <w:tc>
                          <w:tcPr>
                            <w:tcW w:w="495" w:type="dxa"/>
                            <w:vMerge w:val="restart"/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</w:rPr>
                              <w:t>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</w:rPr>
                              <w:t>级</w:t>
                            </w:r>
                          </w:p>
                        </w:tc>
                        <w:tc>
                          <w:tcPr>
                            <w:tcW w:w="675" w:type="dxa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</w:rPr>
                              <w:t>绝密</w:t>
                            </w:r>
                          </w:p>
                        </w:tc>
                        <w:tc>
                          <w:tcPr>
                            <w:tcW w:w="975" w:type="dxa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95" w:type="dxa"/>
                            <w:vMerge w:val="continue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</w:rPr>
                              <w:t>机密</w:t>
                            </w:r>
                          </w:p>
                        </w:tc>
                        <w:tc>
                          <w:tcPr>
                            <w:tcW w:w="975" w:type="dxa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95" w:type="dxa"/>
                            <w:vMerge w:val="continue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Cs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</w:rPr>
                              <w:t>秘密</w:t>
                            </w:r>
                          </w:p>
                        </w:tc>
                        <w:tc>
                          <w:tcPr>
                            <w:tcW w:w="975" w:type="dxa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Calibri" w:hAnsi="Calibri" w:eastAsia="宋体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Times New Roman" w:eastAsia="黑体"/>
          <w:b w:val="0"/>
          <w:color w:val="000000"/>
          <w:sz w:val="21"/>
          <w:szCs w:val="21"/>
        </w:rPr>
        <w:t>2.1.1</w:t>
      </w:r>
      <w:bookmarkStart w:id="1" w:name="_GoBack"/>
      <w:r>
        <w:rPr>
          <w:rFonts w:hint="eastAsia" w:ascii="黑体" w:hAnsi="Times New Roman" w:eastAsia="黑体"/>
          <w:b w:val="0"/>
          <w:color w:val="000000"/>
          <w:sz w:val="21"/>
          <w:szCs w:val="21"/>
        </w:rPr>
        <w:t>以件归档封面</w:t>
      </w:r>
      <w:bookmarkEnd w:id="1"/>
      <w:bookmarkEnd w:id="0"/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2" w:firstLineChars="200"/>
        <w:rPr>
          <w:rFonts w:hint="eastAsia" w:ascii="Times New Roman" w:hAnsi="Times New Roman" w:eastAsia="宋体" w:cs="Times New Roman"/>
          <w:b/>
          <w:bCs/>
          <w:color w:val="000000"/>
          <w:szCs w:val="21"/>
        </w:rPr>
      </w:pPr>
    </w:p>
    <w:p>
      <w:pPr>
        <w:spacing w:line="288" w:lineRule="auto"/>
        <w:ind w:firstLine="422" w:firstLineChars="200"/>
        <w:rPr>
          <w:rFonts w:hint="eastAsia" w:ascii="Times New Roman" w:hAnsi="Times New Roman" w:eastAsia="宋体" w:cs="Times New Roman"/>
          <w:b/>
          <w:bCs/>
          <w:color w:val="000000"/>
          <w:szCs w:val="21"/>
        </w:rPr>
      </w:pPr>
    </w:p>
    <w:p>
      <w:pPr>
        <w:spacing w:line="288" w:lineRule="auto"/>
        <w:ind w:firstLine="422" w:firstLineChars="200"/>
        <w:rPr>
          <w:rFonts w:hint="eastAsia" w:ascii="Times New Roman" w:hAnsi="Times New Roman" w:eastAsia="宋体" w:cs="Times New Roman"/>
          <w:b/>
          <w:bCs/>
          <w:color w:val="000000"/>
          <w:szCs w:val="21"/>
        </w:rPr>
      </w:pP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档       号：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562" w:firstLineChars="200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文 件 题 名：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2660" w:firstLineChars="950"/>
        <w:rPr>
          <w:rFonts w:hint="eastAsia" w:ascii="Times New Roman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2660" w:firstLineChars="950"/>
        <w:rPr>
          <w:rFonts w:hint="eastAsia" w:ascii="Times New Roman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562" w:firstLineChars="200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归 档 单 位：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归 档 日 期：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保 管 期 限：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纸 质 页 数：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  <w:u w:val="single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特 殊 载 体：</w:t>
      </w:r>
      <w:r>
        <w:rPr>
          <w:rFonts w:hint="eastAsia" w:ascii="Times New Roman" w:hAnsi="宋体" w:eastAsia="宋体" w:cs="Times New Roman"/>
          <w:b/>
          <w:bCs/>
          <w:color w:val="000000"/>
          <w:szCs w:val="21"/>
          <w:u w:val="single"/>
        </w:rPr>
        <w:t xml:space="preserve">□电子文本（   个）其它：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提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交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人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签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字：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检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查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人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签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字：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档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案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员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签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字：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档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案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馆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审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核：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napToGrid w:val="0"/>
        <w:spacing w:line="360" w:lineRule="auto"/>
        <w:ind w:firstLine="838" w:firstLineChars="298"/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档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案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馆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检</w:t>
      </w:r>
      <w:r>
        <w:rPr>
          <w:rFonts w:hint="eastAsia" w:ascii="Times New Roman" w:hAnsi="宋体" w:eastAsia="宋体" w:cs="Times New Roman"/>
          <w:b/>
          <w:bCs/>
          <w:color w:val="000000"/>
          <w:sz w:val="8"/>
          <w:szCs w:val="8"/>
        </w:rPr>
        <w:t xml:space="preserve"> </w:t>
      </w:r>
      <w:r>
        <w:rPr>
          <w:rFonts w:hint="eastAsia" w:ascii="Times New Roman" w:hAnsi="宋体" w:eastAsia="宋体" w:cs="Times New Roman"/>
          <w:b/>
          <w:bCs/>
          <w:color w:val="000000"/>
          <w:sz w:val="28"/>
          <w:szCs w:val="28"/>
        </w:rPr>
        <w:t>查：</w:t>
      </w:r>
      <w:r>
        <w:rPr>
          <w:rFonts w:hint="eastAsia" w:ascii="Times New Roman" w:hAnsi="宋体" w:eastAsia="宋体" w:cs="Times New Roman"/>
          <w:bCs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pacing w:line="288" w:lineRule="auto"/>
        <w:jc w:val="center"/>
        <w:rPr>
          <w:rFonts w:hint="eastAsia" w:ascii="Times New Roman" w:hAnsi="Times New Roman" w:eastAsia="宋体" w:cs="Times New Roman"/>
          <w:bCs/>
          <w:color w:val="00000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Cs w:val="21"/>
        </w:rPr>
        <w:t xml:space="preserve">  （提示：档号、密级、保管期限由档案馆填写）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ascii="Times New Roman" w:hAnsi="Times New Roman"/>
          <w:color w:val="000000"/>
          <w:szCs w:val="21"/>
        </w:rPr>
        <w:sectPr>
          <w:pgSz w:w="11907" w:h="16160"/>
          <w:pgMar w:top="1588" w:right="1304" w:bottom="1304" w:left="1304" w:header="1077" w:footer="964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40CAB"/>
    <w:rsid w:val="635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2022-03-27T13:11:00Z</dcterms:created>
  <dc:creator>Mofy</dc:creator>
  <cp:lastModifiedBy>Mofy</cp:lastModifiedBy>
  <dcterms:modified xsi:type="dcterms:W3CDTF">2022-03-27T13:12:19Z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A7CBEA01C93F44DEB40D3138BFCDF0D9</vt:lpwstr>
  </property>
</Properties>
</file>